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D18D7" w14:textId="77777777" w:rsidR="00D128AE" w:rsidRPr="00CB088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1BAEB352" w14:textId="473B5005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 xml:space="preserve">EDITAL Nº </w:t>
      </w:r>
      <w:r w:rsidR="00594151">
        <w:rPr>
          <w:rFonts w:ascii="Arial" w:eastAsia="Times New Roman" w:hAnsi="Arial" w:cs="Arial"/>
          <w:b/>
          <w:lang w:eastAsia="ar-SA"/>
        </w:rPr>
        <w:t>08</w:t>
      </w:r>
      <w:r w:rsidR="004A7A85">
        <w:rPr>
          <w:rFonts w:ascii="Arial" w:eastAsia="Times New Roman" w:hAnsi="Arial" w:cs="Arial"/>
          <w:b/>
          <w:lang w:eastAsia="ar-SA"/>
        </w:rPr>
        <w:t>4</w:t>
      </w:r>
      <w:r w:rsidRPr="001724C3">
        <w:rPr>
          <w:rFonts w:ascii="Arial" w:eastAsia="Times New Roman" w:hAnsi="Arial" w:cs="Arial"/>
          <w:b/>
          <w:lang w:eastAsia="ar-SA"/>
        </w:rPr>
        <w:t>/2023</w:t>
      </w:r>
    </w:p>
    <w:p w14:paraId="182201A5" w14:textId="5C00FD1B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>PROCESSO SELETIVO SIMPLIFICADO 0</w:t>
      </w:r>
      <w:r w:rsidR="00594151">
        <w:rPr>
          <w:rFonts w:ascii="Arial" w:eastAsia="Times New Roman" w:hAnsi="Arial" w:cs="Arial"/>
          <w:b/>
          <w:lang w:eastAsia="ar-SA"/>
        </w:rPr>
        <w:t>1</w:t>
      </w:r>
      <w:r w:rsidR="004A7A85">
        <w:rPr>
          <w:rFonts w:ascii="Arial" w:eastAsia="Times New Roman" w:hAnsi="Arial" w:cs="Arial"/>
          <w:b/>
          <w:lang w:eastAsia="ar-SA"/>
        </w:rPr>
        <w:t>9</w:t>
      </w:r>
      <w:r w:rsidRPr="001724C3">
        <w:rPr>
          <w:rFonts w:ascii="Arial" w:eastAsia="Times New Roman" w:hAnsi="Arial" w:cs="Arial"/>
          <w:b/>
          <w:lang w:eastAsia="ar-SA"/>
        </w:rPr>
        <w:t>/202</w:t>
      </w:r>
      <w:r w:rsidR="00086CA9" w:rsidRPr="001724C3">
        <w:rPr>
          <w:rFonts w:ascii="Arial" w:eastAsia="Times New Roman" w:hAnsi="Arial" w:cs="Arial"/>
          <w:b/>
          <w:lang w:eastAsia="ar-SA"/>
        </w:rPr>
        <w:t>3</w:t>
      </w:r>
    </w:p>
    <w:p w14:paraId="6BA5DAE6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</w:p>
    <w:p w14:paraId="54CBA017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i/>
          <w:lang w:eastAsia="ar-SA"/>
        </w:rPr>
        <w:t>“Divulga resultado preliminar”.</w:t>
      </w:r>
    </w:p>
    <w:p w14:paraId="22C979FC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Arial"/>
          <w:b/>
          <w:lang w:eastAsia="ar-SA"/>
        </w:rPr>
      </w:pPr>
    </w:p>
    <w:p w14:paraId="2659740B" w14:textId="41064F40" w:rsidR="00D128AE" w:rsidRDefault="00D128AE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</w:t>
      </w:r>
      <w:r w:rsidRPr="001724C3">
        <w:rPr>
          <w:rFonts w:ascii="Arial" w:eastAsia="Times New Roman" w:hAnsi="Arial" w:cs="Arial"/>
          <w:lang w:eastAsia="ar-SA"/>
        </w:rPr>
        <w:tab/>
      </w:r>
      <w:r w:rsidRPr="001724C3">
        <w:rPr>
          <w:rFonts w:ascii="Arial" w:eastAsia="Times New Roman" w:hAnsi="Arial" w:cs="Arial"/>
          <w:lang w:eastAsia="ar-SA"/>
        </w:rPr>
        <w:tab/>
        <w:t>O Prefeito Municipal de Anta Gorda, Estado do Rio Grande do Sul, no uso de suas atribuições, torna público o presente Edital que divulga o resultado preliminar do Processo Seletivo Simplificado nº 0</w:t>
      </w:r>
      <w:r w:rsidR="001724C3" w:rsidRPr="001724C3">
        <w:rPr>
          <w:rFonts w:ascii="Arial" w:eastAsia="Times New Roman" w:hAnsi="Arial" w:cs="Arial"/>
          <w:lang w:eastAsia="ar-SA"/>
        </w:rPr>
        <w:t>1</w:t>
      </w:r>
      <w:r w:rsidR="004A7A85">
        <w:rPr>
          <w:rFonts w:ascii="Arial" w:eastAsia="Times New Roman" w:hAnsi="Arial" w:cs="Arial"/>
          <w:lang w:eastAsia="ar-SA"/>
        </w:rPr>
        <w:t>9</w:t>
      </w:r>
      <w:r w:rsidRPr="001724C3">
        <w:rPr>
          <w:rFonts w:ascii="Arial" w:eastAsia="Times New Roman" w:hAnsi="Arial" w:cs="Arial"/>
          <w:lang w:eastAsia="ar-SA"/>
        </w:rPr>
        <w:t>/202</w:t>
      </w:r>
      <w:r w:rsidR="00086CA9" w:rsidRPr="001724C3">
        <w:rPr>
          <w:rFonts w:ascii="Arial" w:eastAsia="Times New Roman" w:hAnsi="Arial" w:cs="Arial"/>
          <w:lang w:eastAsia="ar-SA"/>
        </w:rPr>
        <w:t>3</w:t>
      </w:r>
      <w:r w:rsidRPr="001724C3">
        <w:rPr>
          <w:rFonts w:ascii="Arial" w:eastAsia="Times New Roman" w:hAnsi="Arial" w:cs="Arial"/>
          <w:lang w:eastAsia="ar-SA"/>
        </w:rPr>
        <w:t>, Edital nº 0</w:t>
      </w:r>
      <w:r w:rsidR="00594151">
        <w:rPr>
          <w:rFonts w:ascii="Arial" w:eastAsia="Times New Roman" w:hAnsi="Arial" w:cs="Arial"/>
          <w:lang w:eastAsia="ar-SA"/>
        </w:rPr>
        <w:t>7</w:t>
      </w:r>
      <w:r w:rsidR="004A7A85">
        <w:rPr>
          <w:rFonts w:ascii="Arial" w:eastAsia="Times New Roman" w:hAnsi="Arial" w:cs="Arial"/>
          <w:lang w:eastAsia="ar-SA"/>
        </w:rPr>
        <w:t>8</w:t>
      </w:r>
      <w:r w:rsidR="00594151">
        <w:rPr>
          <w:rFonts w:ascii="Arial" w:eastAsia="Times New Roman" w:hAnsi="Arial" w:cs="Arial"/>
          <w:lang w:eastAsia="ar-SA"/>
        </w:rPr>
        <w:t>/</w:t>
      </w:r>
      <w:r w:rsidRPr="001724C3">
        <w:rPr>
          <w:rFonts w:ascii="Arial" w:eastAsia="Times New Roman" w:hAnsi="Arial" w:cs="Arial"/>
          <w:lang w:eastAsia="ar-SA"/>
        </w:rPr>
        <w:t>202</w:t>
      </w:r>
      <w:r w:rsidR="00086CA9" w:rsidRPr="001724C3">
        <w:rPr>
          <w:rFonts w:ascii="Arial" w:eastAsia="Times New Roman" w:hAnsi="Arial" w:cs="Arial"/>
          <w:lang w:eastAsia="ar-SA"/>
        </w:rPr>
        <w:t>3</w:t>
      </w:r>
      <w:r w:rsidRPr="001724C3">
        <w:rPr>
          <w:rFonts w:ascii="Arial" w:eastAsia="Times New Roman" w:hAnsi="Arial" w:cs="Arial"/>
          <w:lang w:eastAsia="ar-SA"/>
        </w:rPr>
        <w:t xml:space="preserve">, para a Contratação Temporária por Excepcional Interesse Público para o cargo de </w:t>
      </w:r>
      <w:r w:rsidR="00594151">
        <w:rPr>
          <w:rFonts w:ascii="Arial" w:eastAsia="Times New Roman" w:hAnsi="Arial" w:cs="Arial"/>
          <w:lang w:eastAsia="ar-SA"/>
        </w:rPr>
        <w:t>Ope</w:t>
      </w:r>
      <w:r w:rsidR="004A7A85">
        <w:rPr>
          <w:rFonts w:ascii="Arial" w:eastAsia="Times New Roman" w:hAnsi="Arial" w:cs="Arial"/>
          <w:lang w:eastAsia="ar-SA"/>
        </w:rPr>
        <w:t>rador de Máquinas</w:t>
      </w:r>
      <w:r w:rsidR="00785A74">
        <w:rPr>
          <w:rFonts w:ascii="Arial" w:eastAsia="Times New Roman" w:hAnsi="Arial" w:cs="Arial"/>
          <w:lang w:eastAsia="ar-SA"/>
        </w:rPr>
        <w:t>:</w:t>
      </w:r>
    </w:p>
    <w:p w14:paraId="1DDFA15D" w14:textId="77777777" w:rsidR="00594151" w:rsidRPr="001724C3" w:rsidRDefault="00594151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6"/>
        <w:gridCol w:w="3677"/>
        <w:gridCol w:w="3488"/>
      </w:tblGrid>
      <w:tr w:rsidR="00785A74" w:rsidRPr="00785A74" w14:paraId="56F01F3A" w14:textId="77777777" w:rsidTr="00853892">
        <w:trPr>
          <w:trHeight w:hRule="exact" w:val="426"/>
        </w:trPr>
        <w:tc>
          <w:tcPr>
            <w:tcW w:w="1219" w:type="dxa"/>
            <w:shd w:val="clear" w:color="auto" w:fill="auto"/>
          </w:tcPr>
          <w:p w14:paraId="4BEDA4F1" w14:textId="77777777" w:rsidR="00785A74" w:rsidRPr="00785A74" w:rsidRDefault="00785A74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785A74">
              <w:rPr>
                <w:rFonts w:ascii="Arial" w:hAnsi="Arial" w:cs="Arial"/>
              </w:rPr>
              <w:t>Inscrição</w:t>
            </w:r>
          </w:p>
        </w:tc>
        <w:tc>
          <w:tcPr>
            <w:tcW w:w="3738" w:type="dxa"/>
            <w:shd w:val="clear" w:color="auto" w:fill="auto"/>
          </w:tcPr>
          <w:p w14:paraId="76DD7FD9" w14:textId="77777777" w:rsidR="00785A74" w:rsidRPr="00785A74" w:rsidRDefault="00785A74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785A74">
              <w:rPr>
                <w:rFonts w:ascii="Arial" w:hAnsi="Arial" w:cs="Arial"/>
              </w:rPr>
              <w:t>Candidato</w:t>
            </w:r>
          </w:p>
        </w:tc>
        <w:tc>
          <w:tcPr>
            <w:tcW w:w="3543" w:type="dxa"/>
          </w:tcPr>
          <w:p w14:paraId="2A7EA0EB" w14:textId="77777777" w:rsidR="00785A74" w:rsidRPr="00785A74" w:rsidRDefault="00785A74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785A74">
              <w:rPr>
                <w:rFonts w:ascii="Arial" w:hAnsi="Arial" w:cs="Arial"/>
              </w:rPr>
              <w:t>Pontuação</w:t>
            </w:r>
          </w:p>
        </w:tc>
      </w:tr>
      <w:tr w:rsidR="00785A74" w:rsidRPr="00785A74" w14:paraId="592F4D39" w14:textId="77777777" w:rsidTr="00853892">
        <w:trPr>
          <w:trHeight w:hRule="exact" w:val="432"/>
        </w:trPr>
        <w:tc>
          <w:tcPr>
            <w:tcW w:w="1219" w:type="dxa"/>
            <w:shd w:val="clear" w:color="auto" w:fill="auto"/>
          </w:tcPr>
          <w:p w14:paraId="54EAD554" w14:textId="6E051ADF" w:rsidR="00785A74" w:rsidRPr="00785A74" w:rsidRDefault="00785A74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785A74">
              <w:rPr>
                <w:rFonts w:ascii="Arial" w:hAnsi="Arial" w:cs="Arial"/>
              </w:rPr>
              <w:t>00</w:t>
            </w:r>
            <w:r w:rsidR="004A7A85">
              <w:rPr>
                <w:rFonts w:ascii="Arial" w:hAnsi="Arial" w:cs="Arial"/>
              </w:rPr>
              <w:t>1</w:t>
            </w:r>
          </w:p>
        </w:tc>
        <w:tc>
          <w:tcPr>
            <w:tcW w:w="3738" w:type="dxa"/>
            <w:shd w:val="clear" w:color="auto" w:fill="auto"/>
          </w:tcPr>
          <w:p w14:paraId="5006C883" w14:textId="63689C42" w:rsidR="00785A74" w:rsidRPr="00785A74" w:rsidRDefault="004A7A85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Rafael Sousa dos Santos</w:t>
            </w:r>
          </w:p>
        </w:tc>
        <w:tc>
          <w:tcPr>
            <w:tcW w:w="3543" w:type="dxa"/>
          </w:tcPr>
          <w:p w14:paraId="2F4730FE" w14:textId="01A1587A" w:rsidR="00785A74" w:rsidRPr="00785A74" w:rsidRDefault="004A7A85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785A74" w:rsidRPr="00785A74" w14:paraId="134DD7E9" w14:textId="77777777" w:rsidTr="00853892">
        <w:trPr>
          <w:trHeight w:hRule="exact" w:val="432"/>
        </w:trPr>
        <w:tc>
          <w:tcPr>
            <w:tcW w:w="1219" w:type="dxa"/>
            <w:shd w:val="clear" w:color="auto" w:fill="auto"/>
          </w:tcPr>
          <w:p w14:paraId="06B27274" w14:textId="674D03A9" w:rsidR="00785A74" w:rsidRPr="00785A74" w:rsidRDefault="00785A74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785A74">
              <w:rPr>
                <w:rFonts w:ascii="Arial" w:hAnsi="Arial" w:cs="Arial"/>
              </w:rPr>
              <w:t>00</w:t>
            </w:r>
            <w:r w:rsidR="004A7A85">
              <w:rPr>
                <w:rFonts w:ascii="Arial" w:hAnsi="Arial" w:cs="Arial"/>
              </w:rPr>
              <w:t>2</w:t>
            </w:r>
          </w:p>
        </w:tc>
        <w:tc>
          <w:tcPr>
            <w:tcW w:w="3738" w:type="dxa"/>
            <w:shd w:val="clear" w:color="auto" w:fill="auto"/>
          </w:tcPr>
          <w:p w14:paraId="06DD9174" w14:textId="26A1D663" w:rsidR="00785A74" w:rsidRPr="00785A74" w:rsidRDefault="004A7A85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Gabriel Conte</w:t>
            </w:r>
          </w:p>
        </w:tc>
        <w:tc>
          <w:tcPr>
            <w:tcW w:w="3543" w:type="dxa"/>
          </w:tcPr>
          <w:p w14:paraId="7D21C34A" w14:textId="3E25FF3B" w:rsidR="00785A74" w:rsidRPr="00785A74" w:rsidRDefault="004A7A85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4A7A85" w:rsidRPr="00785A74" w14:paraId="305AB3CD" w14:textId="77777777" w:rsidTr="00853892">
        <w:trPr>
          <w:trHeight w:hRule="exact" w:val="432"/>
        </w:trPr>
        <w:tc>
          <w:tcPr>
            <w:tcW w:w="1219" w:type="dxa"/>
            <w:shd w:val="clear" w:color="auto" w:fill="auto"/>
          </w:tcPr>
          <w:p w14:paraId="7C15375A" w14:textId="4F0DD77E" w:rsidR="004A7A85" w:rsidRPr="00785A74" w:rsidRDefault="004A7A85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003</w:t>
            </w:r>
          </w:p>
        </w:tc>
        <w:tc>
          <w:tcPr>
            <w:tcW w:w="3738" w:type="dxa"/>
            <w:shd w:val="clear" w:color="auto" w:fill="auto"/>
          </w:tcPr>
          <w:p w14:paraId="54F9623E" w14:textId="31042006" w:rsidR="004A7A85" w:rsidRDefault="004A7A85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Volnei </w:t>
            </w:r>
            <w:proofErr w:type="spellStart"/>
            <w:r>
              <w:rPr>
                <w:rFonts w:ascii="Arial" w:hAnsi="Arial" w:cs="Arial"/>
              </w:rPr>
              <w:t>Brembatti</w:t>
            </w:r>
            <w:proofErr w:type="spellEnd"/>
          </w:p>
        </w:tc>
        <w:tc>
          <w:tcPr>
            <w:tcW w:w="3543" w:type="dxa"/>
          </w:tcPr>
          <w:p w14:paraId="7E3AC9C0" w14:textId="4507A6A6" w:rsidR="004A7A85" w:rsidRDefault="004A7A85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</w:tbl>
    <w:p w14:paraId="774F9BB3" w14:textId="77777777" w:rsidR="00D128AE" w:rsidRPr="001724C3" w:rsidRDefault="00D128AE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441507EE" w14:textId="457653A7" w:rsidR="00D128AE" w:rsidRPr="001724C3" w:rsidRDefault="00D128AE" w:rsidP="00D128AE">
      <w:pPr>
        <w:tabs>
          <w:tab w:val="left" w:pos="1701"/>
        </w:tabs>
        <w:spacing w:after="120" w:line="360" w:lineRule="auto"/>
        <w:ind w:hanging="567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                       Conforme item </w:t>
      </w:r>
      <w:r w:rsidR="00785A74">
        <w:rPr>
          <w:rFonts w:ascii="Arial" w:eastAsia="Times New Roman" w:hAnsi="Arial" w:cs="Arial"/>
          <w:lang w:eastAsia="ar-SA"/>
        </w:rPr>
        <w:t>8</w:t>
      </w:r>
      <w:r w:rsidRPr="001724C3">
        <w:rPr>
          <w:rFonts w:ascii="Arial" w:eastAsia="Times New Roman" w:hAnsi="Arial" w:cs="Arial"/>
          <w:lang w:eastAsia="ar-SA"/>
        </w:rPr>
        <w:t xml:space="preserve"> do Edital nº 0</w:t>
      </w:r>
      <w:r w:rsidR="00594151">
        <w:rPr>
          <w:rFonts w:ascii="Arial" w:eastAsia="Times New Roman" w:hAnsi="Arial" w:cs="Arial"/>
          <w:lang w:eastAsia="ar-SA"/>
        </w:rPr>
        <w:t>7</w:t>
      </w:r>
      <w:r w:rsidR="004A7A85">
        <w:rPr>
          <w:rFonts w:ascii="Arial" w:eastAsia="Times New Roman" w:hAnsi="Arial" w:cs="Arial"/>
          <w:lang w:eastAsia="ar-SA"/>
        </w:rPr>
        <w:t>8</w:t>
      </w:r>
      <w:bookmarkStart w:id="0" w:name="_GoBack"/>
      <w:bookmarkEnd w:id="0"/>
      <w:r w:rsidRPr="001724C3">
        <w:rPr>
          <w:rFonts w:ascii="Arial" w:eastAsia="Times New Roman" w:hAnsi="Arial" w:cs="Arial"/>
          <w:lang w:eastAsia="ar-SA"/>
        </w:rPr>
        <w:t>/202</w:t>
      </w:r>
      <w:r w:rsidR="00086CA9" w:rsidRPr="001724C3">
        <w:rPr>
          <w:rFonts w:ascii="Arial" w:eastAsia="Times New Roman" w:hAnsi="Arial" w:cs="Arial"/>
          <w:lang w:eastAsia="ar-SA"/>
        </w:rPr>
        <w:t>3</w:t>
      </w:r>
      <w:r w:rsidRPr="001724C3">
        <w:rPr>
          <w:rFonts w:ascii="Arial" w:eastAsia="Times New Roman" w:hAnsi="Arial" w:cs="Arial"/>
          <w:lang w:eastAsia="ar-SA"/>
        </w:rPr>
        <w:t xml:space="preserve">, o candidato que desejar interpor recurso em face do resultado preliminar deste Processo Seletivo, poderá fazê-lo no prazo de 01 (um) dia útil após a publicação deste Edital, no setor de protocolos da Prefeitura Municipal sito a Rua Pe. Hermínio </w:t>
      </w:r>
      <w:proofErr w:type="spellStart"/>
      <w:r w:rsidRPr="001724C3">
        <w:rPr>
          <w:rFonts w:ascii="Arial" w:eastAsia="Times New Roman" w:hAnsi="Arial" w:cs="Arial"/>
          <w:lang w:eastAsia="ar-SA"/>
        </w:rPr>
        <w:t>Catelli</w:t>
      </w:r>
      <w:proofErr w:type="spellEnd"/>
      <w:r w:rsidRPr="001724C3">
        <w:rPr>
          <w:rFonts w:ascii="Arial" w:eastAsia="Times New Roman" w:hAnsi="Arial" w:cs="Arial"/>
          <w:lang w:eastAsia="ar-SA"/>
        </w:rPr>
        <w:t>, 659, Centro, neste município.</w:t>
      </w:r>
    </w:p>
    <w:p w14:paraId="632BCC93" w14:textId="37740C5F" w:rsidR="00D128AE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             Gabinete do Prefeito Municipal de Anta Gorda RS, ao</w:t>
      </w:r>
      <w:r w:rsidR="001724C3" w:rsidRPr="001724C3">
        <w:rPr>
          <w:rFonts w:ascii="Arial" w:eastAsia="Times New Roman" w:hAnsi="Arial" w:cs="Arial"/>
          <w:lang w:eastAsia="ar-SA"/>
        </w:rPr>
        <w:t xml:space="preserve">s </w:t>
      </w:r>
      <w:r w:rsidR="00594151">
        <w:rPr>
          <w:rFonts w:ascii="Arial" w:eastAsia="Times New Roman" w:hAnsi="Arial" w:cs="Arial"/>
          <w:lang w:eastAsia="ar-SA"/>
        </w:rPr>
        <w:t>03</w:t>
      </w:r>
      <w:r w:rsidRPr="001724C3">
        <w:rPr>
          <w:rFonts w:ascii="Arial" w:eastAsia="Times New Roman" w:hAnsi="Arial" w:cs="Arial"/>
          <w:lang w:eastAsia="ar-SA"/>
        </w:rPr>
        <w:t xml:space="preserve"> dia</w:t>
      </w:r>
      <w:r w:rsidR="001724C3" w:rsidRPr="001724C3">
        <w:rPr>
          <w:rFonts w:ascii="Arial" w:eastAsia="Times New Roman" w:hAnsi="Arial" w:cs="Arial"/>
          <w:lang w:eastAsia="ar-SA"/>
        </w:rPr>
        <w:t>s</w:t>
      </w:r>
      <w:r w:rsidRPr="001724C3">
        <w:rPr>
          <w:rFonts w:ascii="Arial" w:eastAsia="Times New Roman" w:hAnsi="Arial" w:cs="Arial"/>
          <w:lang w:eastAsia="ar-SA"/>
        </w:rPr>
        <w:t xml:space="preserve"> do mês de </w:t>
      </w:r>
      <w:r w:rsidR="00594151">
        <w:rPr>
          <w:rFonts w:ascii="Arial" w:eastAsia="Times New Roman" w:hAnsi="Arial" w:cs="Arial"/>
          <w:lang w:eastAsia="ar-SA"/>
        </w:rPr>
        <w:t xml:space="preserve">julho </w:t>
      </w:r>
      <w:r w:rsidRPr="001724C3">
        <w:rPr>
          <w:rFonts w:ascii="Arial" w:eastAsia="Times New Roman" w:hAnsi="Arial" w:cs="Arial"/>
          <w:lang w:eastAsia="ar-SA"/>
        </w:rPr>
        <w:t>de 2023.</w:t>
      </w:r>
    </w:p>
    <w:p w14:paraId="6FCBD179" w14:textId="77777777" w:rsidR="001724C3" w:rsidRPr="001724C3" w:rsidRDefault="001724C3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225407BC" w14:textId="43DF395B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65A82FCC" w14:textId="77777777" w:rsidR="00CB0883" w:rsidRPr="001724C3" w:rsidRDefault="00CB0883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0CB97318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 xml:space="preserve">Francisco David </w:t>
      </w:r>
      <w:proofErr w:type="spellStart"/>
      <w:r w:rsidRPr="001724C3">
        <w:rPr>
          <w:rFonts w:ascii="Arial" w:eastAsia="Times New Roman" w:hAnsi="Arial" w:cs="Arial"/>
          <w:color w:val="000000"/>
          <w:lang w:eastAsia="ar-SA"/>
        </w:rPr>
        <w:t>Frighetto</w:t>
      </w:r>
      <w:proofErr w:type="spellEnd"/>
    </w:p>
    <w:p w14:paraId="0F7F7A34" w14:textId="7930032B" w:rsidR="00D128AE" w:rsidRDefault="00D128AE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  <w:r w:rsidRPr="001724C3">
        <w:rPr>
          <w:rFonts w:ascii="Arial" w:eastAsia="Times New Roman" w:hAnsi="Arial" w:cs="Arial"/>
          <w:b/>
          <w:color w:val="000000"/>
          <w:lang w:eastAsia="ar-SA"/>
        </w:rPr>
        <w:t>Prefeito Municipal</w:t>
      </w:r>
    </w:p>
    <w:p w14:paraId="41F67E55" w14:textId="77777777" w:rsidR="001724C3" w:rsidRPr="001724C3" w:rsidRDefault="001724C3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</w:p>
    <w:p w14:paraId="7CA0F385" w14:textId="77777777" w:rsidR="00CB0883" w:rsidRPr="001724C3" w:rsidRDefault="00CB0883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</w:p>
    <w:p w14:paraId="287FC7FA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Registre-se e Publique-se</w:t>
      </w:r>
    </w:p>
    <w:p w14:paraId="4927864E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</w:p>
    <w:p w14:paraId="0C5838ED" w14:textId="0DA55B52" w:rsidR="00D128AE" w:rsidRPr="001724C3" w:rsidRDefault="00594151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proofErr w:type="spellStart"/>
      <w:r>
        <w:rPr>
          <w:rFonts w:ascii="Arial" w:eastAsia="Times New Roman" w:hAnsi="Arial" w:cs="Arial"/>
          <w:color w:val="000000"/>
          <w:lang w:eastAsia="ar-SA"/>
        </w:rPr>
        <w:t>Laiane</w:t>
      </w:r>
      <w:proofErr w:type="spellEnd"/>
      <w:r>
        <w:rPr>
          <w:rFonts w:ascii="Arial" w:eastAsia="Times New Roman" w:hAnsi="Arial" w:cs="Arial"/>
          <w:color w:val="000000"/>
          <w:lang w:eastAsia="ar-SA"/>
        </w:rPr>
        <w:t xml:space="preserve"> Moretto</w:t>
      </w:r>
    </w:p>
    <w:p w14:paraId="2F8CA6BA" w14:textId="77777777" w:rsidR="005702DA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Secretária Municipal de Administração</w:t>
      </w:r>
    </w:p>
    <w:sectPr w:rsidR="005702DA" w:rsidRPr="001724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8AE"/>
    <w:rsid w:val="0007042F"/>
    <w:rsid w:val="00086CA9"/>
    <w:rsid w:val="001724C3"/>
    <w:rsid w:val="004A7A85"/>
    <w:rsid w:val="00565ADC"/>
    <w:rsid w:val="005702DA"/>
    <w:rsid w:val="00586331"/>
    <w:rsid w:val="00594151"/>
    <w:rsid w:val="005B6B76"/>
    <w:rsid w:val="006203E8"/>
    <w:rsid w:val="00785A74"/>
    <w:rsid w:val="007C7101"/>
    <w:rsid w:val="00835D43"/>
    <w:rsid w:val="00874182"/>
    <w:rsid w:val="00BC07FF"/>
    <w:rsid w:val="00BE25E3"/>
    <w:rsid w:val="00C5712D"/>
    <w:rsid w:val="00CB0883"/>
    <w:rsid w:val="00D128AE"/>
    <w:rsid w:val="00ED1E7D"/>
    <w:rsid w:val="00F41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B9E83"/>
  <w15:chartTrackingRefBased/>
  <w15:docId w15:val="{E81A735C-14BF-4DDE-8917-123C868B8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8A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83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177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Fazenda</cp:lastModifiedBy>
  <cp:revision>18</cp:revision>
  <cp:lastPrinted>2023-07-03T17:44:00Z</cp:lastPrinted>
  <dcterms:created xsi:type="dcterms:W3CDTF">2023-01-10T17:55:00Z</dcterms:created>
  <dcterms:modified xsi:type="dcterms:W3CDTF">2023-07-03T17:44:00Z</dcterms:modified>
</cp:coreProperties>
</file>